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EA1" w:rsidRDefault="00C34EA1" w:rsidP="00C34EA1">
      <w:pPr>
        <w:widowControl w:val="0"/>
        <w:adjustRightInd w:val="0"/>
        <w:ind w:left="7371"/>
        <w:jc w:val="both"/>
        <w:rPr>
          <w:sz w:val="28"/>
          <w:szCs w:val="28"/>
          <w:lang w:val="ru-RU"/>
        </w:rPr>
      </w:pPr>
      <w:r w:rsidRPr="00242A11">
        <w:rPr>
          <w:sz w:val="28"/>
          <w:szCs w:val="28"/>
          <w:lang w:val="ru-RU"/>
        </w:rPr>
        <w:t>Приложение 8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F56C5A" w:rsidRPr="007513A0" w:rsidTr="00A030C1">
        <w:trPr>
          <w:trHeight w:val="1818"/>
        </w:trPr>
        <w:tc>
          <w:tcPr>
            <w:tcW w:w="5472" w:type="dxa"/>
          </w:tcPr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  <w:lang w:val="be-BY"/>
              </w:rPr>
              <w:t xml:space="preserve">   </w:t>
            </w:r>
          </w:p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</w:t>
            </w:r>
          </w:p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B15D86" w:rsidRPr="00F948CC" w:rsidRDefault="00B15D86" w:rsidP="00B15D86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B15D86" w:rsidRDefault="00B15D86" w:rsidP="00B15D86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B15D86" w:rsidRPr="00F948CC" w:rsidRDefault="00B15D86" w:rsidP="00B15D86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B15D86" w:rsidRPr="00F948CC" w:rsidRDefault="00B15D86" w:rsidP="00B15D86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                     </w:t>
            </w:r>
          </w:p>
          <w:p w:rsidR="00F56C5A" w:rsidRPr="007513A0" w:rsidRDefault="00F56C5A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C34EA1" w:rsidRPr="00242A11" w:rsidRDefault="008E0099" w:rsidP="00C34EA1">
      <w:pPr>
        <w:autoSpaceDE/>
        <w:autoSpaceDN/>
        <w:jc w:val="center"/>
        <w:rPr>
          <w:b/>
          <w:bCs/>
          <w:sz w:val="28"/>
          <w:szCs w:val="28"/>
          <w:lang w:val="ru-RU"/>
        </w:rPr>
      </w:pPr>
      <w:r w:rsidRPr="00242A11">
        <w:rPr>
          <w:b/>
          <w:bCs/>
          <w:sz w:val="28"/>
          <w:szCs w:val="28"/>
          <w:lang w:val="ru-RU"/>
        </w:rPr>
        <w:t xml:space="preserve">ПЕРЕЧЕНЬ </w:t>
      </w:r>
    </w:p>
    <w:p w:rsidR="00C34EA1" w:rsidRPr="00242A11" w:rsidRDefault="008E0099" w:rsidP="00C34EA1">
      <w:pPr>
        <w:autoSpaceDE/>
        <w:autoSpaceDN/>
        <w:jc w:val="center"/>
        <w:rPr>
          <w:b/>
          <w:bCs/>
          <w:sz w:val="28"/>
          <w:szCs w:val="28"/>
          <w:lang w:val="ru-RU"/>
        </w:rPr>
      </w:pPr>
      <w:r w:rsidRPr="00242A11">
        <w:rPr>
          <w:b/>
          <w:bCs/>
          <w:sz w:val="28"/>
          <w:szCs w:val="28"/>
          <w:lang w:val="ru-RU"/>
        </w:rPr>
        <w:t xml:space="preserve">ПРОФЕССИЙ И ДОЛЖНОСТЕЙ РАБОТНИКОВ, </w:t>
      </w:r>
    </w:p>
    <w:p w:rsidR="00C34EA1" w:rsidRPr="00CE6BCC" w:rsidRDefault="008E0099" w:rsidP="00CE6BCC">
      <w:pPr>
        <w:autoSpaceDE/>
        <w:autoSpaceDN/>
        <w:jc w:val="center"/>
        <w:rPr>
          <w:b/>
          <w:bCs/>
          <w:sz w:val="28"/>
          <w:szCs w:val="28"/>
          <w:lang w:val="ru-RU"/>
        </w:rPr>
      </w:pPr>
      <w:r w:rsidRPr="00242A11">
        <w:rPr>
          <w:b/>
          <w:bCs/>
          <w:sz w:val="28"/>
          <w:szCs w:val="28"/>
          <w:lang w:val="ru-RU"/>
        </w:rPr>
        <w:t>ПОДЛЕЖАЩИХ ПЕРИОДИЧЕСКИМ МЕДИЦИНСКИМ ОСМОТРАМ</w:t>
      </w:r>
    </w:p>
    <w:p w:rsidR="00C34EA1" w:rsidRPr="00242A11" w:rsidRDefault="00C34EA1" w:rsidP="00CE6BCC">
      <w:pPr>
        <w:pStyle w:val="newncpi"/>
        <w:ind w:left="1418" w:hanging="1418"/>
        <w:rPr>
          <w:sz w:val="28"/>
          <w:szCs w:val="28"/>
        </w:rPr>
      </w:pPr>
      <w:r w:rsidRPr="00242A11">
        <w:rPr>
          <w:sz w:val="28"/>
          <w:szCs w:val="28"/>
        </w:rPr>
        <w:t xml:space="preserve">Основание: Основание: Постановление Министерства здравоохранения Республики Беларусь от 28 апреля 2010 года № 47 «Инструкция о порядке проведения </w:t>
      </w:r>
      <w:proofErr w:type="gramStart"/>
      <w:r w:rsidRPr="00242A11">
        <w:rPr>
          <w:sz w:val="28"/>
          <w:szCs w:val="28"/>
        </w:rPr>
        <w:t>обязательных медицинских осмотров</w:t>
      </w:r>
      <w:proofErr w:type="gramEnd"/>
      <w:r w:rsidRPr="00242A11">
        <w:rPr>
          <w:sz w:val="28"/>
          <w:szCs w:val="28"/>
        </w:rPr>
        <w:t xml:space="preserve"> работающих».</w:t>
      </w:r>
    </w:p>
    <w:tbl>
      <w:tblPr>
        <w:tblW w:w="4977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1990"/>
        <w:gridCol w:w="3627"/>
        <w:gridCol w:w="1951"/>
        <w:gridCol w:w="1406"/>
      </w:tblGrid>
      <w:tr w:rsidR="00C34EA1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№</w:t>
            </w:r>
            <w:r w:rsidRPr="00242A11">
              <w:rPr>
                <w:sz w:val="28"/>
                <w:szCs w:val="28"/>
                <w:lang w:val="ru-RU"/>
              </w:rPr>
              <w:br/>
              <w:t>п/п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Профессия </w:t>
            </w: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(должность)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Вредные и (или) опасные факторы производственной среды, показатели тяжести и напряженности трудового процесса, работы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Класс условий труда, параметры вредных и (или) опасных условий труда (факторов производственной среды)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75" w:right="135"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Периодичность медосмотра</w:t>
            </w:r>
          </w:p>
        </w:tc>
      </w:tr>
      <w:tr w:rsidR="00C34EA1" w:rsidRPr="00242A11" w:rsidTr="00CE5558">
        <w:trPr>
          <w:trHeight w:val="24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B92B88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Дворник 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1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4.7. Пониженная температура воздуха: при температуре воздуха в помещении ниже ПДУ на 8 С и более;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на открытой территории при средней температуре в зимнее время от –10 С и ниже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3.1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C34EA1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Секретарь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1</w:t>
            </w:r>
          </w:p>
          <w:p w:rsidR="00C34EA1" w:rsidRPr="00242A11" w:rsidRDefault="00C34EA1" w:rsidP="008D3A2E">
            <w:pPr>
              <w:autoSpaceDE/>
              <w:autoSpaceDN/>
              <w:spacing w:after="100" w:afterAutospacing="1"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5.3. Работы, связанные со стереотипными рабочими движениями: с локальными и региональными мышечными напряжениями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3.1</w:t>
            </w: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E6BCC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  <w:r w:rsidRPr="00242A11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34EA1" w:rsidRPr="00242A11" w:rsidTr="00CE5558">
        <w:trPr>
          <w:trHeight w:val="368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B92B88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Уборщик </w:t>
            </w:r>
            <w:r w:rsidR="00B92B88">
              <w:rPr>
                <w:sz w:val="28"/>
                <w:szCs w:val="28"/>
                <w:lang w:val="be-BY"/>
              </w:rPr>
              <w:t>служебных</w:t>
            </w:r>
            <w:r w:rsidR="00B92B88" w:rsidRPr="00242A11">
              <w:rPr>
                <w:sz w:val="28"/>
                <w:szCs w:val="28"/>
                <w:lang w:val="be-BY"/>
              </w:rPr>
              <w:t xml:space="preserve"> </w:t>
            </w:r>
            <w:r w:rsidRPr="00242A11">
              <w:rPr>
                <w:sz w:val="28"/>
                <w:szCs w:val="28"/>
                <w:lang w:val="be-BY"/>
              </w:rPr>
              <w:t>помещений</w:t>
            </w:r>
            <w:r w:rsidR="00B92B88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2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1. Работы на высоте (работы, при выполнении которых работник находится на расстоянии менее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242A11">
                <w:rPr>
                  <w:sz w:val="28"/>
                  <w:szCs w:val="28"/>
                  <w:lang w:val="ru-RU"/>
                </w:rPr>
                <w:t>2 м</w:t>
              </w:r>
            </w:smartTag>
            <w:r w:rsidRPr="00242A11">
              <w:rPr>
                <w:sz w:val="28"/>
                <w:szCs w:val="28"/>
                <w:lang w:val="ru-RU"/>
              </w:rPr>
              <w:t xml:space="preserve"> от не огражденного перепада по высоте </w:t>
            </w:r>
            <w:smartTag w:uri="urn:schemas-microsoft-com:office:smarttags" w:element="metricconverter">
              <w:smartTagPr>
                <w:attr w:name="ProductID" w:val="1,3 м"/>
              </w:smartTagPr>
              <w:r w:rsidRPr="00242A11">
                <w:rPr>
                  <w:sz w:val="28"/>
                  <w:szCs w:val="28"/>
                  <w:lang w:val="ru-RU"/>
                </w:rPr>
                <w:t>1,3 м</w:t>
              </w:r>
            </w:smartTag>
            <w:r w:rsidRPr="00242A11">
              <w:rPr>
                <w:sz w:val="28"/>
                <w:szCs w:val="28"/>
                <w:lang w:val="ru-RU"/>
              </w:rPr>
              <w:t xml:space="preserve"> и более)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1</w:t>
            </w:r>
          </w:p>
          <w:p w:rsidR="00C34EA1" w:rsidRPr="00242A11" w:rsidRDefault="00C34EA1" w:rsidP="008D3A2E">
            <w:pPr>
              <w:autoSpaceDE/>
              <w:autoSpaceDN/>
              <w:spacing w:after="120"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5.4. Работы, связанные с наклонами корпуса (более 30 от вертикали)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3.1</w:t>
            </w: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rPr>
                <w:sz w:val="28"/>
                <w:szCs w:val="28"/>
                <w:lang w:val="ru-RU"/>
              </w:rPr>
            </w:pPr>
          </w:p>
          <w:p w:rsidR="00C34EA1" w:rsidRPr="00242A11" w:rsidRDefault="00CE6BCC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C34EA1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B92B88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Оператор ЭВМ</w:t>
            </w:r>
            <w:r w:rsidR="00B92B88">
              <w:rPr>
                <w:sz w:val="28"/>
                <w:szCs w:val="28"/>
                <w:lang w:val="be-BY"/>
              </w:rPr>
              <w:t>, и</w:t>
            </w:r>
            <w:r w:rsidRPr="00242A11">
              <w:rPr>
                <w:sz w:val="28"/>
                <w:szCs w:val="28"/>
                <w:lang w:val="be-BY"/>
              </w:rPr>
              <w:t>ные работники, работающие на ЭВМ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1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5.6.3. Наблюдение за экранами </w:t>
            </w:r>
            <w:proofErr w:type="spellStart"/>
            <w:r w:rsidRPr="00242A11">
              <w:rPr>
                <w:sz w:val="28"/>
                <w:szCs w:val="28"/>
                <w:lang w:val="ru-RU"/>
              </w:rPr>
              <w:t>видеодисплейных</w:t>
            </w:r>
            <w:proofErr w:type="spellEnd"/>
            <w:r w:rsidRPr="00242A11">
              <w:rPr>
                <w:sz w:val="28"/>
                <w:szCs w:val="28"/>
                <w:lang w:val="ru-RU"/>
              </w:rPr>
              <w:t xml:space="preserve"> терминалов: при буквенно-цифровом типе отображения информации – более 3 часов в смену, при графическом типе отображения – более 5 часов в смену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B92B8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</w:t>
            </w: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E6BCC" w:rsidP="00CE6BCC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C34EA1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 xml:space="preserve">Сторож </w:t>
            </w:r>
          </w:p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2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10. Работа в охране организаций без права на ношение и применение огнестрельного оружия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2</w:t>
            </w:r>
          </w:p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17. Работа в ночную смену (более 4 раз в месяц)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B92B8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E6BCC" w:rsidP="00CE6BCC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C34EA1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 w:rsidRPr="00242A11">
              <w:rPr>
                <w:sz w:val="28"/>
                <w:szCs w:val="28"/>
                <w:lang w:val="be-BY"/>
              </w:rPr>
              <w:t>Рабочий по комплексному обслуживанию и ремонту зданий и сооружений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2</w:t>
            </w:r>
          </w:p>
          <w:p w:rsidR="00C34EA1" w:rsidRPr="00242A11" w:rsidRDefault="00C34EA1" w:rsidP="008D3A2E">
            <w:pPr>
              <w:autoSpaceDE/>
              <w:autoSpaceDN/>
              <w:spacing w:after="120"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12. Работы на механическом оборудовании (токарных, фрезерных и других станках)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B92B8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A1" w:rsidRPr="00242A11" w:rsidRDefault="00C34EA1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</w:p>
          <w:p w:rsidR="00C34EA1" w:rsidRPr="00242A11" w:rsidRDefault="00CE6BCC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42411B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42411B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42411B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Водитель автомобиля 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9862F3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автомобилем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42411B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B52AB3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Кухонный рабочий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B52AB3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Работа в помещениях с повышенной влажностью при мытье посуды, оборудования, уборка помещений с применением моющих </w:t>
            </w:r>
            <w:r>
              <w:rPr>
                <w:sz w:val="28"/>
                <w:szCs w:val="28"/>
                <w:lang w:val="ru-RU"/>
              </w:rPr>
              <w:lastRenderedPageBreak/>
              <w:t>дезинфицирующих средств, выполнение складских работ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3.1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42411B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9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Повар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9862F3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в помещениях с повышенной влажностью, шумом при приготовлении пищи, (варка пищевых продуктов, обрезка мяса, рыбы, работ у плиты, мясорубки, овощерезки)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42411B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Помощник воспитателя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в помещениях с повышенной влажностью при мытье посуды, оборудования, уборка помещений с применением моющих дезинфицирующих средств, выполнение складских работ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9862F3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42411B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Рабочий по ремонту и стирке одежды, гардеробщик, кастелянша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CE5558" w:rsidP="008D3A2E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Работа в помещениях с повышенной влажностью при </w:t>
            </w:r>
            <w:r>
              <w:rPr>
                <w:sz w:val="28"/>
                <w:szCs w:val="28"/>
                <w:lang w:val="be-BY"/>
              </w:rPr>
              <w:t>стирке одежды</w:t>
            </w:r>
            <w:r>
              <w:rPr>
                <w:sz w:val="28"/>
                <w:szCs w:val="28"/>
                <w:lang w:val="ru-RU"/>
              </w:rPr>
              <w:t>, уборка помещений с применением моющих дезинфицирующих средств, выполнение складских работ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Default="00CE5558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2411B" w:rsidRPr="00242A11" w:rsidRDefault="00CE6BCC" w:rsidP="008D3A2E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CE5558" w:rsidRPr="00242A11" w:rsidTr="00CE5558">
        <w:trPr>
          <w:trHeight w:val="24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5558" w:rsidRDefault="00CE5558" w:rsidP="00CE5558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5558" w:rsidRPr="00242A11" w:rsidRDefault="00CE5558" w:rsidP="00CE5558">
            <w:pPr>
              <w:autoSpaceDE/>
              <w:autoSpaceDN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Учитель, воспитатель, педагог социальный, педагог-психолог, учитель-дефектолог, педагог дополнительного образования, библиотекарь, старший хранитель фондов, лаборант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5558" w:rsidRPr="00242A11" w:rsidRDefault="00CE5558" w:rsidP="00CE5558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Приложение 3</w:t>
            </w:r>
          </w:p>
          <w:p w:rsidR="00CE5558" w:rsidRPr="00242A11" w:rsidRDefault="00CE5558" w:rsidP="00CE5558">
            <w:pPr>
              <w:autoSpaceDE/>
              <w:autoSpaceDN/>
              <w:ind w:left="149" w:right="16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4.Работы в учреждениях образования (за исключением предусмотренных в пункте 6 настоящего приложения), учреждениях спорта и туризма, сезонных оздоровительных организациях с дневным пребыванием детей, связанные с непосредственным обслуживанием детей и молодежи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5558" w:rsidRPr="00242A11" w:rsidRDefault="00CE5558" w:rsidP="00CE5558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E5558" w:rsidRPr="00242A11" w:rsidRDefault="00CE5558" w:rsidP="00CE5558">
            <w:pPr>
              <w:autoSpaceDE/>
              <w:autoSpaceDN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 раз в год</w:t>
            </w:r>
          </w:p>
        </w:tc>
      </w:tr>
    </w:tbl>
    <w:p w:rsidR="00C34EA1" w:rsidRPr="00242A11" w:rsidRDefault="00C34EA1" w:rsidP="00CE6BCC">
      <w:pPr>
        <w:jc w:val="both"/>
        <w:rPr>
          <w:sz w:val="28"/>
          <w:szCs w:val="28"/>
        </w:rPr>
      </w:pPr>
      <w:bookmarkStart w:id="0" w:name="_GoBack"/>
      <w:bookmarkEnd w:id="0"/>
      <w:r w:rsidRPr="00242A11">
        <w:rPr>
          <w:b/>
          <w:sz w:val="28"/>
          <w:szCs w:val="28"/>
        </w:rPr>
        <w:t xml:space="preserve">Примечание. </w:t>
      </w:r>
      <w:r w:rsidRPr="00242A11">
        <w:rPr>
          <w:b/>
          <w:i/>
          <w:sz w:val="28"/>
          <w:szCs w:val="28"/>
        </w:rPr>
        <w:t>Предварительный</w:t>
      </w:r>
      <w:r w:rsidRPr="00242A11">
        <w:rPr>
          <w:sz w:val="28"/>
          <w:szCs w:val="28"/>
        </w:rPr>
        <w:t xml:space="preserve"> медосмотр лиц, поступающих на работу, осуществляется по направлению работодателя, в котором указываются </w:t>
      </w:r>
      <w:r w:rsidRPr="00242A11">
        <w:rPr>
          <w:sz w:val="28"/>
          <w:szCs w:val="28"/>
        </w:rPr>
        <w:lastRenderedPageBreak/>
        <w:t>производство, профессия, вредные и (или) опасные факторы производственной среды, показатели тяжести и напряженности трудового процесса в соответствии с графой 2 приложений 1–3 к Инструкции (графа 3 таблицы).</w:t>
      </w:r>
    </w:p>
    <w:p w:rsidR="00C34EA1" w:rsidRPr="00242A11" w:rsidRDefault="00C34EA1" w:rsidP="00C34EA1">
      <w:pPr>
        <w:ind w:left="567" w:hanging="567"/>
        <w:jc w:val="both"/>
        <w:rPr>
          <w:sz w:val="28"/>
          <w:szCs w:val="28"/>
        </w:rPr>
      </w:pPr>
      <w:r w:rsidRPr="00242A11">
        <w:rPr>
          <w:b/>
          <w:i/>
          <w:sz w:val="28"/>
          <w:szCs w:val="28"/>
        </w:rPr>
        <w:t xml:space="preserve">Периодические </w:t>
      </w:r>
      <w:r w:rsidRPr="00242A11">
        <w:rPr>
          <w:sz w:val="28"/>
          <w:szCs w:val="28"/>
        </w:rPr>
        <w:t>медосмотры проводятся в соответствии со списком профессий (должностей) работников, составляемым нанимателем с учетом результатов комплексной гигиенической оценки условий труда, результатов аттестации рабочих мест по условиям труда, вредных и (или) опасных факторов производственной среды, показателей тяжести и напряженности трудового процесса, указанных в приложении 1 к Инструкции, и работ, указанных в приложениях 2, 3 к Инструкции (графа 3 таблицы) и направляемым до 1 января года, в течение которого необходимо проведение запланированного периодического медосмотра,  в организацию здравоохранения.</w:t>
      </w:r>
    </w:p>
    <w:p w:rsidR="00C34EA1" w:rsidRPr="00242A11" w:rsidRDefault="00C34EA1" w:rsidP="00C34EA1">
      <w:pPr>
        <w:pStyle w:val="point"/>
        <w:ind w:left="567" w:hanging="567"/>
        <w:rPr>
          <w:sz w:val="28"/>
          <w:szCs w:val="28"/>
        </w:rPr>
      </w:pPr>
      <w:r w:rsidRPr="00242A11">
        <w:rPr>
          <w:b/>
          <w:i/>
          <w:sz w:val="28"/>
          <w:szCs w:val="28"/>
        </w:rPr>
        <w:t>Внеочередные</w:t>
      </w:r>
      <w:r w:rsidRPr="00242A11">
        <w:rPr>
          <w:sz w:val="28"/>
          <w:szCs w:val="28"/>
        </w:rPr>
        <w:t xml:space="preserve"> медосмотры работающих проводятся в течение их трудовой деятельности.</w:t>
      </w:r>
    </w:p>
    <w:p w:rsidR="00C34EA1" w:rsidRPr="00242A11" w:rsidRDefault="00C34EA1" w:rsidP="00C34EA1">
      <w:pPr>
        <w:pStyle w:val="point"/>
        <w:ind w:left="567" w:hanging="567"/>
        <w:rPr>
          <w:sz w:val="28"/>
          <w:szCs w:val="28"/>
        </w:rPr>
      </w:pPr>
      <w:r w:rsidRPr="00242A11">
        <w:rPr>
          <w:sz w:val="28"/>
          <w:szCs w:val="28"/>
        </w:rPr>
        <w:t>Проведение внеочередных медосмотров осуществляется в следующих случаях:</w:t>
      </w:r>
    </w:p>
    <w:p w:rsidR="00C34EA1" w:rsidRPr="00242A11" w:rsidRDefault="00C34EA1" w:rsidP="00CE6BCC">
      <w:pPr>
        <w:pStyle w:val="underpoint"/>
        <w:ind w:left="567" w:firstLine="0"/>
        <w:rPr>
          <w:sz w:val="28"/>
          <w:szCs w:val="28"/>
        </w:rPr>
      </w:pPr>
      <w:r w:rsidRPr="00242A11">
        <w:rPr>
          <w:sz w:val="28"/>
          <w:szCs w:val="28"/>
        </w:rPr>
        <w:t>а) по инициативе работодателя:</w:t>
      </w:r>
    </w:p>
    <w:p w:rsidR="00C34EA1" w:rsidRPr="00242A11" w:rsidRDefault="00C34EA1" w:rsidP="00C34EA1">
      <w:pPr>
        <w:pStyle w:val="newncpi"/>
        <w:ind w:left="567" w:hanging="567"/>
        <w:rPr>
          <w:sz w:val="28"/>
          <w:szCs w:val="28"/>
        </w:rPr>
      </w:pPr>
      <w:r w:rsidRPr="00242A11">
        <w:rPr>
          <w:sz w:val="28"/>
          <w:szCs w:val="28"/>
        </w:rPr>
        <w:t xml:space="preserve">в случае изменений условий </w:t>
      </w:r>
      <w:proofErr w:type="gramStart"/>
      <w:r w:rsidRPr="00242A11">
        <w:rPr>
          <w:sz w:val="28"/>
          <w:szCs w:val="28"/>
        </w:rPr>
        <w:t>труда</w:t>
      </w:r>
      <w:proofErr w:type="gramEnd"/>
      <w:r w:rsidRPr="00242A11">
        <w:rPr>
          <w:sz w:val="28"/>
          <w:szCs w:val="28"/>
        </w:rPr>
        <w:t xml:space="preserve"> работающего;</w:t>
      </w:r>
    </w:p>
    <w:p w:rsidR="00C34EA1" w:rsidRPr="00242A11" w:rsidRDefault="00C34EA1" w:rsidP="00CE6BCC">
      <w:pPr>
        <w:pStyle w:val="newncpi"/>
        <w:ind w:firstLine="0"/>
        <w:jc w:val="left"/>
        <w:rPr>
          <w:sz w:val="28"/>
          <w:szCs w:val="28"/>
        </w:rPr>
      </w:pPr>
      <w:r w:rsidRPr="00242A11">
        <w:rPr>
          <w:sz w:val="28"/>
          <w:szCs w:val="28"/>
        </w:rPr>
        <w:t xml:space="preserve">при заболевании (травме) </w:t>
      </w:r>
      <w:r w:rsidR="00CE6BCC">
        <w:rPr>
          <w:sz w:val="28"/>
          <w:szCs w:val="28"/>
        </w:rPr>
        <w:t xml:space="preserve">работающего с временной утратой </w:t>
      </w:r>
      <w:r w:rsidRPr="00242A11">
        <w:rPr>
          <w:sz w:val="28"/>
          <w:szCs w:val="28"/>
        </w:rPr>
        <w:t>трудоспособности свыше трех месяцев;</w:t>
      </w:r>
    </w:p>
    <w:p w:rsidR="00C34EA1" w:rsidRPr="00242A11" w:rsidRDefault="00C34EA1" w:rsidP="00CE6BCC">
      <w:pPr>
        <w:pStyle w:val="newncpi"/>
        <w:ind w:firstLine="0"/>
        <w:rPr>
          <w:sz w:val="28"/>
          <w:szCs w:val="28"/>
        </w:rPr>
      </w:pPr>
      <w:r w:rsidRPr="00242A11">
        <w:rPr>
          <w:sz w:val="28"/>
          <w:szCs w:val="28"/>
        </w:rPr>
        <w:t>по окончании отпуска по уходу за ребенком до достижения им возраста трех лет;</w:t>
      </w:r>
    </w:p>
    <w:p w:rsidR="00C34EA1" w:rsidRPr="00242A11" w:rsidRDefault="00C34EA1" w:rsidP="00C34EA1">
      <w:pPr>
        <w:pStyle w:val="underpoint"/>
        <w:rPr>
          <w:sz w:val="28"/>
          <w:szCs w:val="28"/>
        </w:rPr>
      </w:pPr>
      <w:r w:rsidRPr="00242A11">
        <w:rPr>
          <w:sz w:val="28"/>
          <w:szCs w:val="28"/>
        </w:rPr>
        <w:t>б) по инициативе организации здравоохранения:</w:t>
      </w:r>
    </w:p>
    <w:p w:rsidR="00C34EA1" w:rsidRPr="00242A11" w:rsidRDefault="00C34EA1" w:rsidP="00C34EA1">
      <w:pPr>
        <w:pStyle w:val="newncpi"/>
        <w:rPr>
          <w:sz w:val="28"/>
          <w:szCs w:val="28"/>
        </w:rPr>
      </w:pPr>
      <w:r w:rsidRPr="00242A11">
        <w:rPr>
          <w:sz w:val="28"/>
          <w:szCs w:val="28"/>
        </w:rPr>
        <w:t>при вновь возникшем заболевании и (или) его последствиях, препятствующих продолжению работы;</w:t>
      </w:r>
    </w:p>
    <w:p w:rsidR="00C34EA1" w:rsidRPr="00242A11" w:rsidRDefault="00C34EA1" w:rsidP="00C34EA1">
      <w:pPr>
        <w:pStyle w:val="newncpi"/>
        <w:rPr>
          <w:sz w:val="28"/>
          <w:szCs w:val="28"/>
        </w:rPr>
      </w:pPr>
      <w:r w:rsidRPr="00242A11">
        <w:rPr>
          <w:sz w:val="28"/>
          <w:szCs w:val="28"/>
        </w:rPr>
        <w:t>при необходимости проведения дополнительных исследований, динамического наблюдения, консультаций врачей-специалистов и другого (по результатам периодического медосмотра);</w:t>
      </w:r>
    </w:p>
    <w:p w:rsidR="00C34EA1" w:rsidRPr="00242A11" w:rsidRDefault="00C34EA1" w:rsidP="00C34EA1">
      <w:pPr>
        <w:pStyle w:val="newncpi"/>
        <w:rPr>
          <w:sz w:val="28"/>
          <w:szCs w:val="28"/>
        </w:rPr>
      </w:pPr>
      <w:r w:rsidRPr="00242A11">
        <w:rPr>
          <w:sz w:val="28"/>
          <w:szCs w:val="28"/>
        </w:rPr>
        <w:t>при угрозе возникновения или распространения групповых инфекционных заболеваний;</w:t>
      </w:r>
    </w:p>
    <w:p w:rsidR="00F56C5A" w:rsidRPr="00CE6BCC" w:rsidRDefault="00C34EA1" w:rsidP="00CE6BCC">
      <w:pPr>
        <w:pStyle w:val="underpoint"/>
        <w:rPr>
          <w:sz w:val="28"/>
          <w:szCs w:val="28"/>
        </w:rPr>
      </w:pPr>
      <w:r w:rsidRPr="00242A11">
        <w:rPr>
          <w:sz w:val="28"/>
          <w:szCs w:val="28"/>
        </w:rPr>
        <w:t>в) по инициативе работающего при ухудшении состояния его здоровья.</w:t>
      </w:r>
    </w:p>
    <w:p w:rsidR="008630BD" w:rsidRDefault="008630BD" w:rsidP="00CE6BCC">
      <w:pPr>
        <w:spacing w:line="280" w:lineRule="exact"/>
        <w:rPr>
          <w:sz w:val="30"/>
          <w:szCs w:val="30"/>
        </w:rPr>
      </w:pPr>
    </w:p>
    <w:p w:rsidR="00CE6BCC" w:rsidRDefault="00CE6BCC" w:rsidP="00CE6BCC">
      <w:pPr>
        <w:spacing w:line="280" w:lineRule="exact"/>
        <w:rPr>
          <w:sz w:val="30"/>
          <w:szCs w:val="30"/>
          <w:lang w:val="ru-RU"/>
        </w:rPr>
      </w:pPr>
      <w:r>
        <w:rPr>
          <w:sz w:val="30"/>
          <w:szCs w:val="30"/>
        </w:rPr>
        <w:t>СОГЛАСОВАНО</w:t>
      </w:r>
    </w:p>
    <w:p w:rsidR="00CE6BCC" w:rsidRDefault="00CE6BCC" w:rsidP="00CE6BCC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  <w:lang w:val="ru-RU"/>
        </w:rPr>
        <w:t>п</w:t>
      </w:r>
      <w:r>
        <w:rPr>
          <w:sz w:val="30"/>
          <w:szCs w:val="30"/>
        </w:rPr>
        <w:t>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CE6BCC" w:rsidRDefault="00CE6BCC" w:rsidP="00CE6BCC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CE6BCC" w:rsidRDefault="00CE6BCC" w:rsidP="008630BD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</w:t>
      </w:r>
      <w:r>
        <w:rPr>
          <w:sz w:val="30"/>
          <w:szCs w:val="30"/>
        </w:rPr>
        <w:t xml:space="preserve"> Протокол </w:t>
      </w:r>
      <w:r>
        <w:rPr>
          <w:sz w:val="30"/>
          <w:szCs w:val="30"/>
          <w:lang w:val="be-BY"/>
        </w:rPr>
        <w:t xml:space="preserve">№14   </w:t>
      </w:r>
    </w:p>
    <w:p w:rsidR="00CE6BCC" w:rsidRDefault="00CE6BCC" w:rsidP="00CE6BCC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профсоюзном собрании </w:t>
      </w:r>
    </w:p>
    <w:p w:rsidR="00AC1750" w:rsidRPr="008630BD" w:rsidRDefault="00CE6BCC" w:rsidP="008630BD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19. 05. 2016  Протокол № 2  </w:t>
      </w:r>
    </w:p>
    <w:sectPr w:rsidR="00AC1750" w:rsidRPr="008630BD" w:rsidSect="008630BD">
      <w:headerReference w:type="default" r:id="rId6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CC" w:rsidRDefault="00CE6BCC" w:rsidP="00CE6BCC">
      <w:r>
        <w:separator/>
      </w:r>
    </w:p>
  </w:endnote>
  <w:endnote w:type="continuationSeparator" w:id="0">
    <w:p w:rsidR="00CE6BCC" w:rsidRDefault="00CE6BCC" w:rsidP="00CE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CC" w:rsidRDefault="00CE6BCC" w:rsidP="00CE6BCC">
      <w:r>
        <w:separator/>
      </w:r>
    </w:p>
  </w:footnote>
  <w:footnote w:type="continuationSeparator" w:id="0">
    <w:p w:rsidR="00CE6BCC" w:rsidRDefault="00CE6BCC" w:rsidP="00CE6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583827"/>
      <w:docPartObj>
        <w:docPartGallery w:val="Page Numbers (Top of Page)"/>
        <w:docPartUnique/>
      </w:docPartObj>
    </w:sdtPr>
    <w:sdtContent>
      <w:p w:rsidR="00CE6BCC" w:rsidRDefault="00CE6B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BD" w:rsidRPr="008630BD">
          <w:rPr>
            <w:noProof/>
            <w:lang w:val="ru-RU"/>
          </w:rPr>
          <w:t>3</w:t>
        </w:r>
        <w:r>
          <w:fldChar w:fldCharType="end"/>
        </w:r>
      </w:p>
    </w:sdtContent>
  </w:sdt>
  <w:p w:rsidR="00CE6BCC" w:rsidRDefault="00CE6B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EA1"/>
    <w:rsid w:val="0042411B"/>
    <w:rsid w:val="008630BD"/>
    <w:rsid w:val="008E0099"/>
    <w:rsid w:val="009862F3"/>
    <w:rsid w:val="00AC1750"/>
    <w:rsid w:val="00B15D86"/>
    <w:rsid w:val="00B52AB3"/>
    <w:rsid w:val="00B92B88"/>
    <w:rsid w:val="00C34EA1"/>
    <w:rsid w:val="00CE5558"/>
    <w:rsid w:val="00CE6BCC"/>
    <w:rsid w:val="00F5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081DE2-CD6A-4D13-ACA2-C8D994CB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E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34EA1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point">
    <w:name w:val="point"/>
    <w:basedOn w:val="a"/>
    <w:rsid w:val="00C34EA1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underpoint">
    <w:name w:val="underpoint"/>
    <w:basedOn w:val="a"/>
    <w:rsid w:val="00C34EA1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styleId="a3">
    <w:name w:val="header"/>
    <w:basedOn w:val="a"/>
    <w:link w:val="a4"/>
    <w:uiPriority w:val="99"/>
    <w:unhideWhenUsed/>
    <w:rsid w:val="00CE6B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6BCC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5">
    <w:name w:val="footer"/>
    <w:basedOn w:val="a"/>
    <w:link w:val="a6"/>
    <w:uiPriority w:val="99"/>
    <w:unhideWhenUsed/>
    <w:rsid w:val="00CE6B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6BCC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7">
    <w:name w:val="Balloon Text"/>
    <w:basedOn w:val="a"/>
    <w:link w:val="a8"/>
    <w:uiPriority w:val="99"/>
    <w:semiHidden/>
    <w:unhideWhenUsed/>
    <w:rsid w:val="008630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30BD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2016-07-05T08:51:00Z</cp:lastPrinted>
  <dcterms:created xsi:type="dcterms:W3CDTF">2016-07-04T09:10:00Z</dcterms:created>
  <dcterms:modified xsi:type="dcterms:W3CDTF">2016-07-05T08:51:00Z</dcterms:modified>
</cp:coreProperties>
</file>